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F7" w:rsidRDefault="00C5514E" w:rsidP="00D979F7">
      <w:pPr>
        <w:jc w:val="right"/>
      </w:pPr>
      <w:r>
        <w:t>Kołobrzeg 24</w:t>
      </w:r>
      <w:r w:rsidR="00615530">
        <w:t>.04</w:t>
      </w:r>
      <w:r w:rsidR="00D979F7">
        <w:t>.2024r.</w:t>
      </w:r>
    </w:p>
    <w:p w:rsidR="00D979F7" w:rsidRDefault="00D979F7" w:rsidP="00D979F7">
      <w:pPr>
        <w:jc w:val="center"/>
        <w:rPr>
          <w:b/>
          <w:sz w:val="32"/>
          <w:szCs w:val="32"/>
        </w:rPr>
      </w:pPr>
      <w:r>
        <w:rPr>
          <w:b/>
          <w:sz w:val="32"/>
          <w:szCs w:val="32"/>
        </w:rPr>
        <w:t>ZAPYTANIE OFERTOWE</w:t>
      </w:r>
    </w:p>
    <w:p w:rsidR="00D979F7" w:rsidRDefault="00D979F7" w:rsidP="0005360F">
      <w:pPr>
        <w:ind w:firstLine="708"/>
      </w:pPr>
      <w:r>
        <w:t>Szkoła Podstawowa nr 5 z Oddziałami Integracyjnymi w Kołobrzegu zaprasza do przedstawienia oferty na zadanie „</w:t>
      </w:r>
      <w:r>
        <w:rPr>
          <w:b/>
        </w:rPr>
        <w:t xml:space="preserve">Wykonanie </w:t>
      </w:r>
      <w:r w:rsidR="00615530">
        <w:rPr>
          <w:b/>
        </w:rPr>
        <w:t>ścianki wspinaczkowej na sali gimnastycznej</w:t>
      </w:r>
      <w:r w:rsidR="00C5514E">
        <w:rPr>
          <w:b/>
        </w:rPr>
        <w:t xml:space="preserve"> wraz </w:t>
      </w:r>
      <w:r w:rsidR="0005360F">
        <w:rPr>
          <w:b/>
        </w:rPr>
        <w:t xml:space="preserve">        </w:t>
      </w:r>
      <w:r w:rsidR="00C5514E">
        <w:rPr>
          <w:b/>
        </w:rPr>
        <w:t>z wyposażeniem</w:t>
      </w:r>
      <w:r>
        <w:t>”.</w:t>
      </w:r>
    </w:p>
    <w:p w:rsidR="00D979F7" w:rsidRDefault="00D979F7" w:rsidP="00D979F7">
      <w:r>
        <w:t>Zamawiający: Gmina Miasto Kołobrzeg, ul. Ratuszowa 13, 78-100 Kołobrzeg, NIP 6711698541</w:t>
      </w:r>
    </w:p>
    <w:p w:rsidR="00D979F7" w:rsidRDefault="00D979F7" w:rsidP="00D979F7">
      <w:r>
        <w:t>Odbiorca (płatnik, adres do korespondencji):  Szkoła Podstawowa nr 5 z Oddziałami Integracyjnymi im. Jana Pawła II, ul. Arciszewskiego 20, 78-100 Kołobrzeg</w:t>
      </w:r>
    </w:p>
    <w:p w:rsidR="000F2195" w:rsidRDefault="00D979F7" w:rsidP="000F2195">
      <w:pPr>
        <w:pStyle w:val="Akapitzlist"/>
        <w:numPr>
          <w:ilvl w:val="0"/>
          <w:numId w:val="1"/>
        </w:numPr>
      </w:pPr>
      <w:r>
        <w:t>Przedmiot zapytania:</w:t>
      </w:r>
    </w:p>
    <w:p w:rsidR="0005360F" w:rsidRDefault="0005360F" w:rsidP="0005360F">
      <w:pPr>
        <w:pStyle w:val="Akapitzlist"/>
        <w:numPr>
          <w:ilvl w:val="0"/>
          <w:numId w:val="4"/>
        </w:numPr>
      </w:pPr>
      <w:r>
        <w:t>Sporządzenie wstępnego projektu</w:t>
      </w:r>
    </w:p>
    <w:p w:rsidR="0005360F" w:rsidRDefault="0005360F" w:rsidP="0005360F">
      <w:pPr>
        <w:pStyle w:val="Akapitzlist"/>
        <w:numPr>
          <w:ilvl w:val="0"/>
          <w:numId w:val="4"/>
        </w:numPr>
      </w:pPr>
      <w:r>
        <w:t>Sporządzenie d</w:t>
      </w:r>
      <w:r>
        <w:t>okumentacji technicznej ścianki</w:t>
      </w:r>
    </w:p>
    <w:p w:rsidR="000F2195" w:rsidRDefault="00615530" w:rsidP="00C5514E">
      <w:pPr>
        <w:pStyle w:val="Akapitzlist"/>
        <w:numPr>
          <w:ilvl w:val="0"/>
          <w:numId w:val="4"/>
        </w:numPr>
      </w:pPr>
      <w:r>
        <w:t xml:space="preserve">Wykonanie </w:t>
      </w:r>
      <w:r w:rsidR="0005360F">
        <w:t xml:space="preserve">i montaż </w:t>
      </w:r>
      <w:r>
        <w:t>ścianki wspinaczkowej na</w:t>
      </w:r>
      <w:r w:rsidR="003B5648">
        <w:t xml:space="preserve"> dostępnych</w:t>
      </w:r>
      <w:r>
        <w:t xml:space="preserve"> powierzchni</w:t>
      </w:r>
      <w:r w:rsidR="003B5648">
        <w:t>ach</w:t>
      </w:r>
      <w:r>
        <w:t xml:space="preserve"> o wymiarach:</w:t>
      </w:r>
    </w:p>
    <w:p w:rsidR="00615530" w:rsidRDefault="00615530" w:rsidP="000F2195">
      <w:pPr>
        <w:pStyle w:val="Akapitzlist"/>
      </w:pPr>
      <w:r>
        <w:t>- 7,20x 4,10</w:t>
      </w:r>
      <w:r w:rsidR="003B5648">
        <w:t xml:space="preserve"> (do okna) lub 7,20 x 6,65 ( do sufitu)  - zdjęcie nr 1</w:t>
      </w:r>
    </w:p>
    <w:p w:rsidR="003B5648" w:rsidRDefault="003B5648" w:rsidP="003B5648">
      <w:pPr>
        <w:pStyle w:val="Akapitzlist"/>
      </w:pPr>
      <w:r>
        <w:t>- 6,10x 4,10 (do okna) lub 6,10 x 6,65 ( do sufitu)  - zdjęcie nr 2</w:t>
      </w:r>
    </w:p>
    <w:p w:rsidR="003B5648" w:rsidRDefault="003B5648" w:rsidP="003B5648">
      <w:pPr>
        <w:pStyle w:val="Akapitzlist"/>
      </w:pPr>
      <w:r>
        <w:t>-3,35x6,65- według zdjęć w załączeniu- zdjęcie nr 2</w:t>
      </w:r>
    </w:p>
    <w:p w:rsidR="003B5648" w:rsidRDefault="003B5648" w:rsidP="003B5648">
      <w:pPr>
        <w:pStyle w:val="Akapitzlist"/>
      </w:pPr>
      <w:r>
        <w:t xml:space="preserve">Ścianka z podziałem na dzieci z klas 1-3 i 4-8 </w:t>
      </w:r>
    </w:p>
    <w:p w:rsidR="00C5514E" w:rsidRDefault="0005360F" w:rsidP="00C5514E">
      <w:pPr>
        <w:pStyle w:val="Akapitzlist"/>
        <w:numPr>
          <w:ilvl w:val="0"/>
          <w:numId w:val="4"/>
        </w:numPr>
      </w:pPr>
      <w:r>
        <w:t>Montaż wyposażenia</w:t>
      </w:r>
      <w:r w:rsidR="00C5514E">
        <w:t xml:space="preserve"> niezbędne do korzystania ze ścianki  tj. chwyty, liny, uprząż, zestawy asekuracyjne itp.</w:t>
      </w:r>
    </w:p>
    <w:p w:rsidR="0005360F" w:rsidRDefault="0005360F" w:rsidP="0005360F">
      <w:pPr>
        <w:pStyle w:val="Akapitzlist"/>
        <w:numPr>
          <w:ilvl w:val="0"/>
          <w:numId w:val="4"/>
        </w:numPr>
      </w:pPr>
      <w:r>
        <w:t>Przeprowadzenie prób wytrzymałościowych zgodnie z normami PN-EN 12572</w:t>
      </w:r>
    </w:p>
    <w:p w:rsidR="0005360F" w:rsidRDefault="0005360F" w:rsidP="0005360F">
      <w:pPr>
        <w:pStyle w:val="Akapitzlist"/>
        <w:numPr>
          <w:ilvl w:val="0"/>
          <w:numId w:val="4"/>
        </w:numPr>
      </w:pPr>
      <w:r>
        <w:t>Zabezpieczenie terenu w miejscu prowadzonych prac</w:t>
      </w:r>
    </w:p>
    <w:p w:rsidR="0005360F" w:rsidRDefault="0005360F" w:rsidP="0005360F">
      <w:pPr>
        <w:pStyle w:val="Akapitzlist"/>
        <w:numPr>
          <w:ilvl w:val="0"/>
          <w:numId w:val="4"/>
        </w:numPr>
      </w:pPr>
      <w:r>
        <w:t>Uprzątnięcie terenu po zakończeniu robót</w:t>
      </w:r>
    </w:p>
    <w:p w:rsidR="003B5648" w:rsidRDefault="003B5648" w:rsidP="000F2195">
      <w:pPr>
        <w:pStyle w:val="Akapitzlist"/>
      </w:pPr>
    </w:p>
    <w:p w:rsidR="003B5648" w:rsidRDefault="00D979F7" w:rsidP="003B5648">
      <w:pPr>
        <w:pStyle w:val="Akapitzlist"/>
        <w:numPr>
          <w:ilvl w:val="0"/>
          <w:numId w:val="1"/>
        </w:numPr>
      </w:pPr>
      <w:r>
        <w:t>Ter</w:t>
      </w:r>
      <w:r w:rsidR="00C5514E">
        <w:t>min realizacji zamówienia: do 30.09</w:t>
      </w:r>
      <w:r>
        <w:t>.2024r.</w:t>
      </w:r>
    </w:p>
    <w:p w:rsidR="003B5648" w:rsidRDefault="00D979F7" w:rsidP="003B5648">
      <w:pPr>
        <w:pStyle w:val="Akapitzlist"/>
        <w:numPr>
          <w:ilvl w:val="0"/>
          <w:numId w:val="1"/>
        </w:numPr>
      </w:pPr>
      <w:r>
        <w:t>Oferta powinna zawierać:</w:t>
      </w:r>
    </w:p>
    <w:p w:rsidR="003B5648" w:rsidRDefault="003B5648" w:rsidP="003B5648">
      <w:pPr>
        <w:pStyle w:val="Akapitzlist"/>
      </w:pPr>
    </w:p>
    <w:p w:rsidR="00D979F7" w:rsidRDefault="00C5514E" w:rsidP="003B5648">
      <w:pPr>
        <w:pStyle w:val="Akapitzlist"/>
        <w:numPr>
          <w:ilvl w:val="3"/>
          <w:numId w:val="1"/>
        </w:numPr>
      </w:pPr>
      <w:r>
        <w:t>Cenę brutto za wykonanie i montaż ścianki wspinaczkowej.</w:t>
      </w:r>
    </w:p>
    <w:p w:rsidR="00C5514E" w:rsidRDefault="00C5514E" w:rsidP="003B5648">
      <w:pPr>
        <w:pStyle w:val="Akapitzlist"/>
        <w:numPr>
          <w:ilvl w:val="3"/>
          <w:numId w:val="1"/>
        </w:numPr>
      </w:pPr>
      <w:r>
        <w:t>Cenę brutto za wyposażenie wraz z podziałem na poszczególne elementy.</w:t>
      </w:r>
    </w:p>
    <w:p w:rsidR="007833BE" w:rsidRDefault="003B5648" w:rsidP="007833BE">
      <w:pPr>
        <w:pStyle w:val="Akapitzlist"/>
        <w:numPr>
          <w:ilvl w:val="3"/>
          <w:numId w:val="1"/>
        </w:numPr>
      </w:pPr>
      <w:r>
        <w:t>Wizualizację ścianki / zdęcia poglądowe.</w:t>
      </w:r>
    </w:p>
    <w:p w:rsidR="00D979F7" w:rsidRDefault="00C5514E" w:rsidP="00D979F7">
      <w:r>
        <w:t>IV</w:t>
      </w:r>
      <w:r w:rsidR="00D979F7">
        <w:t>. Płatność będzie następować na podstawie prawidłowo wystawionej faktury w terminie min. 14 dni.</w:t>
      </w:r>
    </w:p>
    <w:p w:rsidR="00D979F7" w:rsidRPr="007833BE" w:rsidRDefault="00D979F7" w:rsidP="007833BE">
      <w:pPr>
        <w:pStyle w:val="Akapitzlist"/>
        <w:numPr>
          <w:ilvl w:val="0"/>
          <w:numId w:val="1"/>
        </w:numPr>
        <w:shd w:val="clear" w:color="auto" w:fill="FFFFFF"/>
        <w:spacing w:after="0" w:line="285" w:lineRule="atLeast"/>
        <w:jc w:val="both"/>
        <w:rPr>
          <w:color w:val="000000"/>
          <w:bdr w:val="none" w:sz="0" w:space="0" w:color="auto" w:frame="1"/>
        </w:rPr>
      </w:pPr>
      <w:r w:rsidRPr="007833BE">
        <w:rPr>
          <w:color w:val="000000"/>
          <w:bdr w:val="none" w:sz="0" w:space="0" w:color="auto" w:frame="1"/>
        </w:rPr>
        <w:t>Zamawiający nie dopuszcza składania ofert częściowych.</w:t>
      </w:r>
    </w:p>
    <w:p w:rsidR="007833BE" w:rsidRPr="007833BE" w:rsidRDefault="007833BE" w:rsidP="007833BE">
      <w:pPr>
        <w:pStyle w:val="Akapitzlist"/>
        <w:shd w:val="clear" w:color="auto" w:fill="FFFFFF"/>
        <w:spacing w:after="0" w:line="285" w:lineRule="atLeast"/>
        <w:ind w:left="644"/>
        <w:jc w:val="both"/>
        <w:rPr>
          <w:color w:val="000000"/>
          <w:bdr w:val="none" w:sz="0" w:space="0" w:color="auto" w:frame="1"/>
        </w:rPr>
      </w:pPr>
    </w:p>
    <w:p w:rsidR="00D979F7" w:rsidRDefault="00D979F7" w:rsidP="00D979F7">
      <w:r>
        <w:t>Te</w:t>
      </w:r>
      <w:r w:rsidR="00C5514E">
        <w:t>rmin składania ofert: do dnia 10.05</w:t>
      </w:r>
      <w:r>
        <w:t>.2024 r.</w:t>
      </w:r>
    </w:p>
    <w:p w:rsidR="00C5514E" w:rsidRDefault="00D979F7" w:rsidP="00D979F7">
      <w:r>
        <w:t xml:space="preserve">Ofertę można złożyć: w sekretariacie szkoły lub przesłać droga elektroniczną na adres: </w:t>
      </w:r>
      <w:hyperlink r:id="rId5" w:history="1">
        <w:r w:rsidR="007833BE" w:rsidRPr="004A2C20">
          <w:rPr>
            <w:rStyle w:val="Hipercze"/>
          </w:rPr>
          <w:t>kierownik@sp5kg.pl</w:t>
        </w:r>
      </w:hyperlink>
    </w:p>
    <w:p w:rsidR="007833BE" w:rsidRPr="007833BE" w:rsidRDefault="007833BE" w:rsidP="00D979F7">
      <w:bookmarkStart w:id="0" w:name="_GoBack"/>
      <w:bookmarkEnd w:id="0"/>
    </w:p>
    <w:p w:rsidR="007E3DB1" w:rsidRPr="007833BE" w:rsidRDefault="00D979F7" w:rsidP="007833BE">
      <w:pPr>
        <w:spacing w:line="276" w:lineRule="auto"/>
        <w:rPr>
          <w:sz w:val="20"/>
          <w:szCs w:val="20"/>
        </w:rPr>
      </w:pPr>
      <w:r>
        <w:rPr>
          <w:sz w:val="20"/>
          <w:szCs w:val="20"/>
        </w:rPr>
        <w:t>Niniejsze zapytanie ofertowe ma charakter sondażu rynku pod kątem wyboru oferty najkorzystniejszej cenowo. Rozeznanie cenowe nie jest równoznaczne ze złożeniem zamówienia. Do rozeznania cenowego nie stosuje się ustawy Prawo zamówień. Zamawiający zastrzega sobie prawo unieważnienia postępowania bez podania przyczyn. Zamawiający zastrzega wybór wykonawcy całości lub części zamówienia.</w:t>
      </w:r>
      <w:r w:rsidR="00C5514E">
        <w:rPr>
          <w:sz w:val="20"/>
          <w:szCs w:val="20"/>
        </w:rPr>
        <w:t xml:space="preserve">                                    </w:t>
      </w:r>
      <w:r w:rsidR="00C5514E" w:rsidRPr="00D62874">
        <w:rPr>
          <w:sz w:val="20"/>
          <w:szCs w:val="20"/>
        </w:rPr>
        <w:t xml:space="preserve">Dopuszcza się przeprowadzenie </w:t>
      </w:r>
      <w:r w:rsidR="00C5514E">
        <w:rPr>
          <w:sz w:val="20"/>
          <w:szCs w:val="20"/>
        </w:rPr>
        <w:t>negocjacji z wybranym wykonawcą.</w:t>
      </w:r>
    </w:p>
    <w:sectPr w:rsidR="007E3DB1" w:rsidRPr="00783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B1D"/>
    <w:multiLevelType w:val="hybridMultilevel"/>
    <w:tmpl w:val="BD7279E4"/>
    <w:lvl w:ilvl="0" w:tplc="04150013">
      <w:start w:val="1"/>
      <w:numFmt w:val="upperRoman"/>
      <w:lvlText w:val="%1."/>
      <w:lvlJc w:val="righ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7E450B"/>
    <w:multiLevelType w:val="hybridMultilevel"/>
    <w:tmpl w:val="AFB2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2C4881"/>
    <w:multiLevelType w:val="hybridMultilevel"/>
    <w:tmpl w:val="C0B095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F7"/>
    <w:rsid w:val="0005360F"/>
    <w:rsid w:val="000F2195"/>
    <w:rsid w:val="003B5648"/>
    <w:rsid w:val="00615530"/>
    <w:rsid w:val="007833BE"/>
    <w:rsid w:val="007E3DB1"/>
    <w:rsid w:val="00C5514E"/>
    <w:rsid w:val="00D97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9903"/>
  <w15:chartTrackingRefBased/>
  <w15:docId w15:val="{967D88C0-8CE8-4B25-9619-BB93A04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9F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9F7"/>
    <w:pPr>
      <w:ind w:left="720"/>
      <w:contextualSpacing/>
    </w:pPr>
  </w:style>
  <w:style w:type="character" w:styleId="Hipercze">
    <w:name w:val="Hyperlink"/>
    <w:basedOn w:val="Domylnaczcionkaakapitu"/>
    <w:uiPriority w:val="99"/>
    <w:unhideWhenUsed/>
    <w:rsid w:val="00783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erownik@sp5k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2024-03-20T12:07:00Z</dcterms:created>
  <dcterms:modified xsi:type="dcterms:W3CDTF">2024-04-24T11:58:00Z</dcterms:modified>
</cp:coreProperties>
</file>